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08748" w14:textId="77777777" w:rsidR="002E4553" w:rsidRPr="002E4553" w:rsidRDefault="002E4553" w:rsidP="002E4553">
      <w:pPr>
        <w:rPr>
          <w:rFonts w:ascii="Century Gothic" w:hAnsi="Century Gothic"/>
          <w:b/>
          <w:bCs/>
          <w:lang w:val="en-US"/>
        </w:rPr>
      </w:pPr>
      <w:r w:rsidRPr="002E4553">
        <w:rPr>
          <w:rFonts w:ascii="Century Gothic" w:hAnsi="Century Gothic"/>
          <w:b/>
          <w:bCs/>
          <w:lang w:val="en-US"/>
        </w:rPr>
        <w:t>How?</w:t>
      </w:r>
    </w:p>
    <w:p w14:paraId="09A2C015" w14:textId="77777777" w:rsidR="002E4553" w:rsidRPr="002E4553" w:rsidRDefault="002E4553" w:rsidP="002E4553">
      <w:pPr>
        <w:rPr>
          <w:rFonts w:ascii="Century Gothic" w:hAnsi="Century Gothic"/>
          <w:lang w:val="en-US"/>
        </w:rPr>
      </w:pPr>
      <w:r w:rsidRPr="002E4553">
        <w:rPr>
          <w:rFonts w:ascii="Century Gothic" w:hAnsi="Century Gothic"/>
          <w:lang w:val="en-US"/>
        </w:rPr>
        <w:t>Having used 2020 to get up to speed, we can use whatever tool your company is already familiar with (Microsoft Teams, Skype, Slack, Flock, Workplace by Facebook, Google Drive, Bria teams, you name it). You can use your PC, Laptop, phone, tablet, fridge or whatever you use to connect to the internet. We develop individual training concepts specifically geared towards your company or business sector to deliver a specialist, practically oriented language training, at the time of your choosing.</w:t>
      </w:r>
    </w:p>
    <w:p w14:paraId="43AFA0E6" w14:textId="77777777" w:rsidR="002E4553" w:rsidRPr="002E4553" w:rsidRDefault="002E4553" w:rsidP="002E4553">
      <w:pPr>
        <w:rPr>
          <w:rFonts w:ascii="Century Gothic" w:hAnsi="Century Gothic"/>
          <w:lang w:val="en-US"/>
        </w:rPr>
      </w:pPr>
      <w:r w:rsidRPr="002E4553">
        <w:rPr>
          <w:rFonts w:ascii="Century Gothic" w:hAnsi="Century Gothic"/>
          <w:lang w:val="en-US"/>
        </w:rPr>
        <w:t xml:space="preserve">We offer single or small group training. We have modular trainings and workshop trainings. </w:t>
      </w:r>
    </w:p>
    <w:p w14:paraId="43BC6508" w14:textId="77777777" w:rsidR="002E4553" w:rsidRPr="002E4553" w:rsidRDefault="002E4553" w:rsidP="002E4553">
      <w:pPr>
        <w:rPr>
          <w:rFonts w:ascii="Century Gothic" w:hAnsi="Century Gothic"/>
          <w:lang w:val="en-US"/>
        </w:rPr>
      </w:pPr>
      <w:r w:rsidRPr="002E4553">
        <w:rPr>
          <w:rFonts w:ascii="Century Gothic" w:hAnsi="Century Gothic"/>
          <w:lang w:val="en-US"/>
        </w:rPr>
        <w:t>Here are some examples.</w:t>
      </w:r>
    </w:p>
    <w:p w14:paraId="2D7CB6B4" w14:textId="77777777" w:rsidR="002E4553" w:rsidRPr="002E4553" w:rsidRDefault="002E4553" w:rsidP="002E4553">
      <w:pPr>
        <w:rPr>
          <w:rFonts w:ascii="Century Gothic" w:hAnsi="Century Gothic"/>
          <w:lang w:val="en-US"/>
        </w:rPr>
      </w:pPr>
    </w:p>
    <w:p w14:paraId="2479E638" w14:textId="77777777" w:rsidR="002E4553" w:rsidRPr="002E4553" w:rsidRDefault="002E4553" w:rsidP="002E4553">
      <w:pPr>
        <w:rPr>
          <w:rFonts w:ascii="Century Gothic" w:hAnsi="Century Gothic"/>
          <w:b/>
          <w:bCs/>
          <w:lang w:val="en-US"/>
        </w:rPr>
      </w:pPr>
      <w:r w:rsidRPr="002E4553">
        <w:rPr>
          <w:rFonts w:ascii="Century Gothic" w:hAnsi="Century Gothic"/>
          <w:b/>
          <w:bCs/>
          <w:lang w:val="en-US"/>
        </w:rPr>
        <w:t>German training, single lessons.</w:t>
      </w:r>
    </w:p>
    <w:p w14:paraId="7381A91D" w14:textId="77777777" w:rsidR="002E4553" w:rsidRPr="002E4553" w:rsidRDefault="002E4553" w:rsidP="002E4553">
      <w:pPr>
        <w:rPr>
          <w:rFonts w:ascii="Century Gothic" w:hAnsi="Century Gothic"/>
          <w:lang w:val="en-US"/>
        </w:rPr>
      </w:pPr>
      <w:r w:rsidRPr="002E4553">
        <w:rPr>
          <w:rFonts w:ascii="Century Gothic" w:hAnsi="Century Gothic"/>
          <w:lang w:val="en-US"/>
        </w:rPr>
        <w:t xml:space="preserve">A lot of businesspeople from abroad work in Germany and need to develop their German for their work. We arrange a virtual meeting to ascertain level (if any) and goals. The trainer will offer time slots and make recommendations as to how frequent the training should be. Homework can be sent electronically if deemed beneficial, classes can be recorded for later review, new vocabulary is imparted using chat functions. But as with </w:t>
      </w:r>
      <w:proofErr w:type="gramStart"/>
      <w:r w:rsidRPr="002E4553">
        <w:rPr>
          <w:rFonts w:ascii="Century Gothic" w:hAnsi="Century Gothic"/>
          <w:lang w:val="en-US"/>
        </w:rPr>
        <w:t>all of</w:t>
      </w:r>
      <w:proofErr w:type="gramEnd"/>
      <w:r w:rsidRPr="002E4553">
        <w:rPr>
          <w:rFonts w:ascii="Century Gothic" w:hAnsi="Century Gothic"/>
          <w:lang w:val="en-US"/>
        </w:rPr>
        <w:t xml:space="preserve"> our classes the emphasis will be on communication. We look at cultural aspects like when to use Sie or Du. We offer advice on everyday tasks like opening bank accounts and shopping. But most importantly we will act as a sounding board and practice partner for your business exchanges.</w:t>
      </w:r>
    </w:p>
    <w:p w14:paraId="5041B545" w14:textId="77777777" w:rsidR="002E4553" w:rsidRPr="002E4553" w:rsidRDefault="002E4553" w:rsidP="002E4553">
      <w:pPr>
        <w:rPr>
          <w:rFonts w:ascii="Century Gothic" w:hAnsi="Century Gothic"/>
          <w:lang w:val="en-US"/>
        </w:rPr>
      </w:pPr>
    </w:p>
    <w:p w14:paraId="03D3FC1A" w14:textId="77777777" w:rsidR="002E4553" w:rsidRPr="002E4553" w:rsidRDefault="002E4553" w:rsidP="002E4553">
      <w:pPr>
        <w:rPr>
          <w:rFonts w:ascii="Century Gothic" w:hAnsi="Century Gothic"/>
          <w:b/>
          <w:bCs/>
          <w:lang w:val="en-US"/>
        </w:rPr>
      </w:pPr>
      <w:r w:rsidRPr="002E4553">
        <w:rPr>
          <w:rFonts w:ascii="Century Gothic" w:hAnsi="Century Gothic"/>
          <w:b/>
          <w:bCs/>
          <w:lang w:val="en-US"/>
        </w:rPr>
        <w:t>Basic Mandarin: Group training</w:t>
      </w:r>
    </w:p>
    <w:p w14:paraId="767B115D" w14:textId="77777777" w:rsidR="002E4553" w:rsidRPr="002E4553" w:rsidRDefault="002E4553" w:rsidP="002E4553">
      <w:pPr>
        <w:rPr>
          <w:rFonts w:ascii="Century Gothic" w:hAnsi="Century Gothic"/>
          <w:lang w:val="en-US"/>
        </w:rPr>
      </w:pPr>
      <w:r w:rsidRPr="002E4553">
        <w:rPr>
          <w:rFonts w:ascii="Century Gothic" w:hAnsi="Century Gothic"/>
          <w:lang w:val="en-US"/>
        </w:rPr>
        <w:t xml:space="preserve">The group should be small, (4 participants is recommended), homogenous (it </w:t>
      </w:r>
      <w:proofErr w:type="gramStart"/>
      <w:r w:rsidRPr="002E4553">
        <w:rPr>
          <w:rFonts w:ascii="Century Gothic" w:hAnsi="Century Gothic"/>
          <w:lang w:val="en-US"/>
        </w:rPr>
        <w:t>doesn’t</w:t>
      </w:r>
      <w:proofErr w:type="gramEnd"/>
      <w:r w:rsidRPr="002E4553">
        <w:rPr>
          <w:rFonts w:ascii="Century Gothic" w:hAnsi="Century Gothic"/>
          <w:lang w:val="en-US"/>
        </w:rPr>
        <w:t xml:space="preserve"> help to have beginners in a group with proficient speakers) and target oriented. We will set up the groups in consultation with participants, </w:t>
      </w:r>
      <w:proofErr w:type="gramStart"/>
      <w:r w:rsidRPr="002E4553">
        <w:rPr>
          <w:rFonts w:ascii="Century Gothic" w:hAnsi="Century Gothic"/>
          <w:lang w:val="en-US"/>
        </w:rPr>
        <w:t>superiors</w:t>
      </w:r>
      <w:proofErr w:type="gramEnd"/>
      <w:r w:rsidRPr="002E4553">
        <w:rPr>
          <w:rFonts w:ascii="Century Gothic" w:hAnsi="Century Gothic"/>
          <w:lang w:val="en-US"/>
        </w:rPr>
        <w:t xml:space="preserve"> and personnel departments, after a grading interview online or by phone. Active participation will be </w:t>
      </w:r>
      <w:proofErr w:type="gramStart"/>
      <w:r w:rsidRPr="002E4553">
        <w:rPr>
          <w:rFonts w:ascii="Century Gothic" w:hAnsi="Century Gothic"/>
          <w:lang w:val="en-US"/>
        </w:rPr>
        <w:t>encouraged at all times</w:t>
      </w:r>
      <w:proofErr w:type="gramEnd"/>
      <w:r w:rsidRPr="002E4553">
        <w:rPr>
          <w:rFonts w:ascii="Century Gothic" w:hAnsi="Century Gothic"/>
          <w:lang w:val="en-US"/>
        </w:rPr>
        <w:t xml:space="preserve">. Practical exercises will be offered. And we </w:t>
      </w:r>
      <w:proofErr w:type="gramStart"/>
      <w:r w:rsidRPr="002E4553">
        <w:rPr>
          <w:rFonts w:ascii="Century Gothic" w:hAnsi="Century Gothic"/>
          <w:lang w:val="en-US"/>
        </w:rPr>
        <w:t>won’t</w:t>
      </w:r>
      <w:proofErr w:type="gramEnd"/>
      <w:r w:rsidRPr="002E4553">
        <w:rPr>
          <w:rFonts w:ascii="Century Gothic" w:hAnsi="Century Gothic"/>
          <w:lang w:val="en-US"/>
        </w:rPr>
        <w:t xml:space="preserve"> bullshit you. You will learn the basics, polite phrases, numbers, reading signs, booking into hotels, welcoming guests etc. But proficiency in Mandarin will require total immersion, so do keep that in mind.</w:t>
      </w:r>
    </w:p>
    <w:p w14:paraId="6A560528" w14:textId="77777777" w:rsidR="002E4553" w:rsidRPr="002E4553" w:rsidRDefault="002E4553" w:rsidP="002E4553">
      <w:pPr>
        <w:rPr>
          <w:rFonts w:ascii="Century Gothic" w:hAnsi="Century Gothic"/>
          <w:lang w:val="en-US"/>
        </w:rPr>
      </w:pPr>
    </w:p>
    <w:p w14:paraId="0110D0C9" w14:textId="77777777" w:rsidR="002E4553" w:rsidRPr="002E4553" w:rsidRDefault="002E4553" w:rsidP="002E4553">
      <w:pPr>
        <w:rPr>
          <w:rFonts w:ascii="Century Gothic" w:hAnsi="Century Gothic"/>
          <w:b/>
          <w:bCs/>
          <w:lang w:val="en-US"/>
        </w:rPr>
      </w:pPr>
      <w:r w:rsidRPr="002E4553">
        <w:rPr>
          <w:rFonts w:ascii="Century Gothic" w:hAnsi="Century Gothic"/>
          <w:b/>
          <w:bCs/>
          <w:lang w:val="en-US"/>
        </w:rPr>
        <w:t>Modular trainings: Business English</w:t>
      </w:r>
    </w:p>
    <w:p w14:paraId="7D266F28" w14:textId="77777777" w:rsidR="002E4553" w:rsidRPr="002E4553" w:rsidRDefault="002E4553" w:rsidP="002E4553">
      <w:pPr>
        <w:rPr>
          <w:rFonts w:ascii="Century Gothic" w:hAnsi="Century Gothic"/>
          <w:lang w:val="en-US"/>
        </w:rPr>
      </w:pPr>
      <w:r w:rsidRPr="002E4553">
        <w:rPr>
          <w:rFonts w:ascii="Century Gothic" w:hAnsi="Century Gothic"/>
          <w:lang w:val="en-US"/>
        </w:rPr>
        <w:t xml:space="preserve">These tend not to be weekly or bi-weekly like the examples above, but rather one time a month for a full or half day. A single topic will be dealt with </w:t>
      </w:r>
      <w:proofErr w:type="gramStart"/>
      <w:r w:rsidRPr="002E4553">
        <w:rPr>
          <w:rFonts w:ascii="Century Gothic" w:hAnsi="Century Gothic"/>
          <w:lang w:val="en-US"/>
        </w:rPr>
        <w:t>e.g.</w:t>
      </w:r>
      <w:proofErr w:type="gramEnd"/>
      <w:r w:rsidRPr="002E4553">
        <w:rPr>
          <w:rFonts w:ascii="Century Gothic" w:hAnsi="Century Gothic"/>
          <w:lang w:val="en-US"/>
        </w:rPr>
        <w:t xml:space="preserve"> presentations or negotiations, technical English or English for online trade fairs. The scope of the individual modules will be designed specifically for your company. A self-study program can be developed for the time in between the modules. </w:t>
      </w:r>
    </w:p>
    <w:p w14:paraId="46833DF4" w14:textId="77777777" w:rsidR="002E4553" w:rsidRPr="002E4553" w:rsidRDefault="002E4553" w:rsidP="002E4553">
      <w:pPr>
        <w:rPr>
          <w:rFonts w:ascii="Century Gothic" w:hAnsi="Century Gothic"/>
          <w:lang w:val="en-US"/>
        </w:rPr>
      </w:pPr>
    </w:p>
    <w:p w14:paraId="33EC98BA" w14:textId="77777777" w:rsidR="002E4553" w:rsidRPr="002E4553" w:rsidRDefault="002E4553" w:rsidP="002E4553">
      <w:pPr>
        <w:rPr>
          <w:rFonts w:ascii="Century Gothic" w:hAnsi="Century Gothic"/>
          <w:b/>
          <w:bCs/>
          <w:lang w:val="en-US"/>
        </w:rPr>
      </w:pPr>
      <w:r w:rsidRPr="002E4553">
        <w:rPr>
          <w:rFonts w:ascii="Century Gothic" w:hAnsi="Century Gothic"/>
          <w:b/>
          <w:bCs/>
          <w:lang w:val="en-US"/>
        </w:rPr>
        <w:t>Workshops</w:t>
      </w:r>
    </w:p>
    <w:p w14:paraId="16ABDE4E" w14:textId="77777777" w:rsidR="002E4553" w:rsidRPr="002E4553" w:rsidRDefault="002E4553" w:rsidP="002E4553">
      <w:pPr>
        <w:rPr>
          <w:rFonts w:ascii="Century Gothic" w:hAnsi="Century Gothic"/>
          <w:lang w:val="en-US"/>
        </w:rPr>
      </w:pPr>
      <w:r w:rsidRPr="002E4553">
        <w:rPr>
          <w:rFonts w:ascii="Century Gothic" w:hAnsi="Century Gothic"/>
          <w:lang w:val="en-US"/>
        </w:rPr>
        <w:t>Normally a full day training on topics as varied as a virtual tour of production incorporating product training and dealing with questions or perhaps telephoning with an emphasis on customer care. Please see our program for details.</w:t>
      </w:r>
    </w:p>
    <w:p w14:paraId="04C94B5E" w14:textId="77777777" w:rsidR="001C5394" w:rsidRPr="002E4553" w:rsidRDefault="001C5394">
      <w:pPr>
        <w:rPr>
          <w:rFonts w:ascii="Century Gothic" w:hAnsi="Century Gothic"/>
        </w:rPr>
      </w:pPr>
    </w:p>
    <w:sectPr w:rsidR="001C5394" w:rsidRPr="002E4553" w:rsidSect="00BF34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3"/>
    <w:rsid w:val="001C5394"/>
    <w:rsid w:val="002E4553"/>
    <w:rsid w:val="00BF3417"/>
  </w:rsids>
  <m:mathPr>
    <m:mathFont m:val="Cambria Math"/>
    <m:brkBin m:val="before"/>
    <m:brkBinSub m:val="--"/>
    <m:smallFrac m:val="0"/>
    <m:dispDef/>
    <m:lMargin m:val="0"/>
    <m:rMargin m:val="0"/>
    <m:defJc m:val="centerGroup"/>
    <m:wrapIndent m:val="1440"/>
    <m:intLim m:val="subSup"/>
    <m:naryLim m:val="undOvr"/>
  </m:mathPr>
  <w:themeFontLang w:val="de-DE" w:eastAsia="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F832"/>
  <w15:chartTrackingRefBased/>
  <w15:docId w15:val="{90FC4C80-6715-4891-8C02-540BC267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553"/>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7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2286</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1</cp:revision>
  <dcterms:created xsi:type="dcterms:W3CDTF">2021-02-06T10:28:00Z</dcterms:created>
  <dcterms:modified xsi:type="dcterms:W3CDTF">2021-02-06T10:29:00Z</dcterms:modified>
</cp:coreProperties>
</file>